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Learning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B73743A" w:rsidR="006D65B1" w:rsidRDefault="008B13C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</w:t>
            </w:r>
            <w:r w:rsidR="00C84E29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012AE8FA" w14:textId="272BD0C6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Itineraries</w:t>
            </w:r>
          </w:p>
          <w:p w14:paraId="1DF32138" w14:textId="3D5F040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74CE3DF5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Destination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17D5913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Evening entertainment &amp; Romance</w:t>
            </w:r>
          </w:p>
          <w:p w14:paraId="66F581F8" w14:textId="0DABCCD9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4010C60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Maybe young children</w:t>
            </w:r>
          </w:p>
          <w:p w14:paraId="1B93E639" w14:textId="7731798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Energetic / unpredictable</w:t>
            </w:r>
          </w:p>
          <w:p w14:paraId="795664F3" w14:textId="6368381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37C662BD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Social media / sharing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3DD4D1C2" w:rsidR="00BF5547" w:rsidRPr="00771B5F" w:rsidRDefault="00140443" w:rsidP="006D65B1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ACTIVE MAXIMISERS- How do we appeal to them?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4AD3DCB" w14:textId="0C949C01" w:rsidR="00A844D7" w:rsidRPr="008A1B88" w:rsidRDefault="00A844D7" w:rsidP="008A1B88">
      <w:pPr>
        <w:spacing w:line="360" w:lineRule="auto"/>
        <w:rPr>
          <w:rFonts w:ascii="Northern Ireland" w:hAnsi="Northern Ireland"/>
        </w:rPr>
      </w:pPr>
    </w:p>
    <w:tbl>
      <w:tblPr>
        <w:tblStyle w:val="TableGrid"/>
        <w:tblpPr w:leftFromText="180" w:rightFromText="180" w:vertAnchor="page" w:horzAnchor="margin" w:tblpXSpec="center" w:tblpY="2279"/>
        <w:tblW w:w="0" w:type="auto"/>
        <w:tblLook w:val="04A0" w:firstRow="1" w:lastRow="0" w:firstColumn="1" w:lastColumn="0" w:noHBand="0" w:noVBand="1"/>
      </w:tblPr>
      <w:tblGrid>
        <w:gridCol w:w="3751"/>
        <w:gridCol w:w="3751"/>
        <w:gridCol w:w="3751"/>
        <w:gridCol w:w="3751"/>
      </w:tblGrid>
      <w:tr w:rsidR="008A1B88" w14:paraId="45C29B7F" w14:textId="77777777" w:rsidTr="008A1B88">
        <w:trPr>
          <w:trHeight w:val="812"/>
        </w:trPr>
        <w:tc>
          <w:tcPr>
            <w:tcW w:w="3751" w:type="dxa"/>
          </w:tcPr>
          <w:p w14:paraId="19FCDAF4" w14:textId="0E473D3E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lastRenderedPageBreak/>
              <w:t>Key Learning</w:t>
            </w:r>
          </w:p>
        </w:tc>
        <w:tc>
          <w:tcPr>
            <w:tcW w:w="3751" w:type="dxa"/>
          </w:tcPr>
          <w:p w14:paraId="1468942A" w14:textId="43D7EE34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751" w:type="dxa"/>
          </w:tcPr>
          <w:p w14:paraId="0B08DAB7" w14:textId="1AB4BA7A" w:rsidR="00C84E29" w:rsidRDefault="008B13C7" w:rsidP="008A1B88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</w:t>
            </w:r>
            <w:r w:rsidR="00C84E29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?</w:t>
            </w:r>
          </w:p>
        </w:tc>
        <w:tc>
          <w:tcPr>
            <w:tcW w:w="3751" w:type="dxa"/>
          </w:tcPr>
          <w:p w14:paraId="6DBB4E95" w14:textId="21FC0C11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8A1B88" w14:paraId="49F92997" w14:textId="77777777" w:rsidTr="008A1B88">
        <w:trPr>
          <w:trHeight w:val="955"/>
        </w:trPr>
        <w:tc>
          <w:tcPr>
            <w:tcW w:w="3751" w:type="dxa"/>
          </w:tcPr>
          <w:p w14:paraId="75194A3D" w14:textId="77777777" w:rsidR="00C84E29" w:rsidRDefault="00C84E29" w:rsidP="008A1B88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Itineraries</w:t>
            </w:r>
          </w:p>
          <w:p w14:paraId="55D42A3B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47650422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5A2F2CE2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Suggested itineraries on the website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5ED9C493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Links to local experiences 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95C5902" w14:textId="102C4E27" w:rsidR="00C84E29" w:rsidRP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Themed breaks</w:t>
            </w:r>
          </w:p>
        </w:tc>
        <w:tc>
          <w:tcPr>
            <w:tcW w:w="3751" w:type="dxa"/>
          </w:tcPr>
          <w:p w14:paraId="36CF4E3C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A1B88" w14:paraId="670D35DA" w14:textId="77777777" w:rsidTr="008A1B88">
        <w:trPr>
          <w:trHeight w:val="812"/>
        </w:trPr>
        <w:tc>
          <w:tcPr>
            <w:tcW w:w="3751" w:type="dxa"/>
          </w:tcPr>
          <w:p w14:paraId="76BD5EDE" w14:textId="014E495A" w:rsidR="00C84E29" w:rsidRPr="008A1B88" w:rsidRDefault="00C84E29" w:rsidP="008A1B88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Destination</w:t>
            </w:r>
          </w:p>
        </w:tc>
        <w:tc>
          <w:tcPr>
            <w:tcW w:w="3751" w:type="dxa"/>
          </w:tcPr>
          <w:p w14:paraId="59ED62C2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120BDD1E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Pictures of the area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2F28CEA" w14:textId="288E9747" w:rsidR="00C84E29" w:rsidRPr="008A1B88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Things to Do list</w:t>
            </w:r>
            <w:r w:rsidR="008A1B88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</w:t>
            </w:r>
          </w:p>
        </w:tc>
        <w:tc>
          <w:tcPr>
            <w:tcW w:w="3751" w:type="dxa"/>
          </w:tcPr>
          <w:p w14:paraId="2E1497B8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A1B88" w14:paraId="52CB7485" w14:textId="77777777" w:rsidTr="008A1B88">
        <w:trPr>
          <w:trHeight w:val="921"/>
        </w:trPr>
        <w:tc>
          <w:tcPr>
            <w:tcW w:w="3751" w:type="dxa"/>
          </w:tcPr>
          <w:p w14:paraId="09D7D18B" w14:textId="77777777" w:rsidR="00C84E29" w:rsidRDefault="00C84E29" w:rsidP="008A1B88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Evening entertainment &amp; Romance</w:t>
            </w:r>
          </w:p>
          <w:p w14:paraId="00D7CC08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71BB0E98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4781EC81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Pictures of couples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5E5AF9C3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Dine in options/ dine locally - local collaborations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32C9311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Interesting romantic options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302BC632" w14:textId="4CCD0F25" w:rsidR="00C84E29" w:rsidRP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Room extras</w:t>
            </w:r>
          </w:p>
        </w:tc>
        <w:tc>
          <w:tcPr>
            <w:tcW w:w="3751" w:type="dxa"/>
          </w:tcPr>
          <w:p w14:paraId="1A5F3D9D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A1B88" w14:paraId="79729D31" w14:textId="77777777" w:rsidTr="008A1B88">
        <w:trPr>
          <w:trHeight w:val="955"/>
        </w:trPr>
        <w:tc>
          <w:tcPr>
            <w:tcW w:w="3751" w:type="dxa"/>
          </w:tcPr>
          <w:p w14:paraId="6EFF2811" w14:textId="77777777" w:rsidR="00C84E29" w:rsidRDefault="00C84E29" w:rsidP="008A1B88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Maybe young children</w:t>
            </w:r>
          </w:p>
          <w:p w14:paraId="6241ECE7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162A4AEA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1CD045F6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Pictures of families having fun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7D18A67C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Link to </w:t>
            </w:r>
            <w:r>
              <w:rPr>
                <w:rStyle w:val="contextualspellingandgrammarerror"/>
                <w:rFonts w:ascii="Northern Ireland" w:eastAsiaTheme="majorEastAsia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kids</w:t>
            </w: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 activities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F88A32F" w14:textId="23B9D357" w:rsidR="00C84E29" w:rsidRP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Babysitting/ kids clubs/ supervised activities locally</w:t>
            </w:r>
          </w:p>
        </w:tc>
        <w:tc>
          <w:tcPr>
            <w:tcW w:w="3751" w:type="dxa"/>
          </w:tcPr>
          <w:p w14:paraId="67E93A68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A1B88" w14:paraId="7639872D" w14:textId="77777777" w:rsidTr="008A1B88">
        <w:trPr>
          <w:trHeight w:val="955"/>
        </w:trPr>
        <w:tc>
          <w:tcPr>
            <w:tcW w:w="3751" w:type="dxa"/>
          </w:tcPr>
          <w:p w14:paraId="1B1A5993" w14:textId="77777777" w:rsidR="00C84E29" w:rsidRDefault="00C84E29" w:rsidP="008A1B88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Energetic / unpredictable</w:t>
            </w:r>
          </w:p>
          <w:p w14:paraId="3D0552D8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1047EDA1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55C22C71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Mobile friendly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52FD6BA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Things to do locally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74D51B8" w14:textId="77777777" w:rsid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Last minute offers/ inclusions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32740611" w14:textId="2AED7AC9" w:rsidR="00C84E29" w:rsidRPr="00C84E29" w:rsidRDefault="00C84E29" w:rsidP="008A1B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Videos/ testimonials</w:t>
            </w:r>
          </w:p>
        </w:tc>
        <w:tc>
          <w:tcPr>
            <w:tcW w:w="3751" w:type="dxa"/>
          </w:tcPr>
          <w:p w14:paraId="28198614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8A1B88" w14:paraId="0AE2701D" w14:textId="77777777" w:rsidTr="008A1B88">
        <w:trPr>
          <w:trHeight w:val="921"/>
        </w:trPr>
        <w:tc>
          <w:tcPr>
            <w:tcW w:w="3751" w:type="dxa"/>
          </w:tcPr>
          <w:p w14:paraId="1803C85B" w14:textId="42F203B6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Social media / sharing</w:t>
            </w:r>
          </w:p>
        </w:tc>
        <w:tc>
          <w:tcPr>
            <w:tcW w:w="3751" w:type="dxa"/>
          </w:tcPr>
          <w:p w14:paraId="6429FA09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51" w:type="dxa"/>
          </w:tcPr>
          <w:p w14:paraId="396A2734" w14:textId="21325FA7" w:rsidR="00C84E29" w:rsidRPr="008A1B88" w:rsidRDefault="008A1B88" w:rsidP="008A1B88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Photo </w:t>
            </w:r>
            <w:r w:rsidR="00120F61">
              <w:rPr>
                <w:rFonts w:asciiTheme="majorHAnsi" w:hAnsiTheme="majorHAnsi" w:cstheme="majorHAnsi"/>
              </w:rPr>
              <w:t>opportunities</w:t>
            </w:r>
            <w:r>
              <w:rPr>
                <w:rFonts w:asciiTheme="majorHAnsi" w:hAnsiTheme="majorHAnsi" w:cstheme="majorHAnsi"/>
              </w:rPr>
              <w:t>/ prompts/ reminders</w:t>
            </w:r>
          </w:p>
        </w:tc>
        <w:tc>
          <w:tcPr>
            <w:tcW w:w="3751" w:type="dxa"/>
          </w:tcPr>
          <w:p w14:paraId="386EBA00" w14:textId="77777777" w:rsidR="00C84E29" w:rsidRDefault="00C84E29" w:rsidP="008A1B88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</w:tbl>
    <w:p w14:paraId="285E623D" w14:textId="67351EFC" w:rsidR="00A844D7" w:rsidRPr="00A844D7" w:rsidRDefault="00120F61" w:rsidP="00A844D7">
      <w:pPr>
        <w:spacing w:line="360" w:lineRule="auto"/>
        <w:rPr>
          <w:rFonts w:ascii="Northern Ireland" w:hAnsi="Northern Ireland"/>
        </w:rPr>
      </w:pPr>
      <w:r>
        <w:rPr>
          <w:rFonts w:ascii="Northern Ireland" w:hAnsi="Northern Ireland" w:cs="Arial"/>
          <w:b/>
          <w:noProof/>
          <w:color w:val="31849B" w:themeColor="accent5" w:themeShade="B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2A6F9" wp14:editId="793AD069">
                <wp:simplePos x="0" y="0"/>
                <wp:positionH relativeFrom="column">
                  <wp:posOffset>2909455</wp:posOffset>
                </wp:positionH>
                <wp:positionV relativeFrom="paragraph">
                  <wp:posOffset>-434406</wp:posOffset>
                </wp:positionV>
                <wp:extent cx="4750129" cy="415636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29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146BF" w14:textId="1B5FBC15" w:rsidR="00120F61" w:rsidRDefault="00120F61" w:rsidP="00120F61">
                            <w:pPr>
                              <w:jc w:val="center"/>
                            </w:pP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ACTIVE MAXIMISERS- How do we appeal to them?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2A6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1pt;margin-top:-34.2pt;width:374.05pt;height: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" fillcolor="white [3201]" stroked="f" strokeweight=".5pt">
                <v:textbox>
                  <w:txbxContent>
                    <w:p w14:paraId="44C146BF" w14:textId="1B5FBC15" w:rsidR="00120F61" w:rsidRDefault="00120F61" w:rsidP="00120F61">
                      <w:pPr>
                        <w:jc w:val="center"/>
                      </w:pPr>
                      <w:r>
                        <w:rPr>
                          <w:rFonts w:ascii="Northern Ireland" w:hAnsi="Northern Ireland" w:cs="Arial"/>
                          <w:b/>
                          <w:color w:val="31849B" w:themeColor="accent5" w:themeShade="BF"/>
                          <w:sz w:val="28"/>
                          <w:szCs w:val="32"/>
                        </w:rPr>
                        <w:t>ACTIVE MAXIMISERS- How do we appeal to them? Example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orthern Ireland" w:hAnsi="Northern Ireland" w:cs="Arial"/>
          <w:b/>
          <w:color w:val="31849B" w:themeColor="accent5" w:themeShade="BF"/>
          <w:sz w:val="28"/>
        </w:rPr>
        <w:tab/>
      </w:r>
      <w:r w:rsidR="00C84E29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3216A1FC" w14:textId="7364BADB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87C4D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AFE8A99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4A8A7DD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0FD634C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49913B5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FB428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2613F4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9C1F162" w14:textId="77777777" w:rsidR="00F67362" w:rsidRDefault="00F67362" w:rsidP="00C147F2">
      <w:pPr>
        <w:spacing w:line="276" w:lineRule="auto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B0D8AC5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01447C53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30EAB0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DF006EB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BF7032E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EAD33C4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ECFDF8F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4615751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019321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32061E7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676960C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24EF680" w14:textId="77777777" w:rsidR="002E33CD" w:rsidRDefault="002E33CD" w:rsidP="00F45723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A983B05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4B997EB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Programme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D3C4" w14:textId="77777777" w:rsidR="007E2912" w:rsidRDefault="007E2912" w:rsidP="00490493">
      <w:r>
        <w:separator/>
      </w:r>
    </w:p>
  </w:endnote>
  <w:endnote w:type="continuationSeparator" w:id="0">
    <w:p w14:paraId="624EB672" w14:textId="77777777" w:rsidR="007E2912" w:rsidRDefault="007E2912" w:rsidP="00490493">
      <w:r>
        <w:continuationSeparator/>
      </w:r>
    </w:p>
  </w:endnote>
  <w:endnote w:type="continuationNotice" w:id="1">
    <w:p w14:paraId="7FCBA38E" w14:textId="77777777" w:rsidR="007E2912" w:rsidRDefault="007E2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8B13C7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0544" w14:textId="77777777" w:rsidR="007E2912" w:rsidRDefault="007E2912" w:rsidP="00490493">
      <w:r>
        <w:separator/>
      </w:r>
    </w:p>
  </w:footnote>
  <w:footnote w:type="continuationSeparator" w:id="0">
    <w:p w14:paraId="049BE66E" w14:textId="77777777" w:rsidR="007E2912" w:rsidRDefault="007E2912" w:rsidP="00490493">
      <w:r>
        <w:continuationSeparator/>
      </w:r>
    </w:p>
  </w:footnote>
  <w:footnote w:type="continuationNotice" w:id="1">
    <w:p w14:paraId="196BD46F" w14:textId="77777777" w:rsidR="007E2912" w:rsidRDefault="007E2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9CE"/>
    <w:multiLevelType w:val="multilevel"/>
    <w:tmpl w:val="8828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B8771E"/>
    <w:multiLevelType w:val="multilevel"/>
    <w:tmpl w:val="FEF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C523E"/>
    <w:multiLevelType w:val="multilevel"/>
    <w:tmpl w:val="A44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320CE"/>
    <w:multiLevelType w:val="multilevel"/>
    <w:tmpl w:val="8E78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B1C0E"/>
    <w:multiLevelType w:val="multilevel"/>
    <w:tmpl w:val="FA9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25BC5"/>
    <w:rsid w:val="00025F71"/>
    <w:rsid w:val="00051B3B"/>
    <w:rsid w:val="000636D4"/>
    <w:rsid w:val="00064A6D"/>
    <w:rsid w:val="000666E6"/>
    <w:rsid w:val="000961ED"/>
    <w:rsid w:val="00096330"/>
    <w:rsid w:val="000A00FB"/>
    <w:rsid w:val="000A70BA"/>
    <w:rsid w:val="000C3A10"/>
    <w:rsid w:val="000E7092"/>
    <w:rsid w:val="00100FD2"/>
    <w:rsid w:val="0010334F"/>
    <w:rsid w:val="00116ED8"/>
    <w:rsid w:val="00120F61"/>
    <w:rsid w:val="001263FD"/>
    <w:rsid w:val="00140443"/>
    <w:rsid w:val="00157663"/>
    <w:rsid w:val="00193F1E"/>
    <w:rsid w:val="001B2B7B"/>
    <w:rsid w:val="001C5C3D"/>
    <w:rsid w:val="001D4713"/>
    <w:rsid w:val="001E52AD"/>
    <w:rsid w:val="00202CB9"/>
    <w:rsid w:val="002200E9"/>
    <w:rsid w:val="00225193"/>
    <w:rsid w:val="00254345"/>
    <w:rsid w:val="002E33CD"/>
    <w:rsid w:val="002F7024"/>
    <w:rsid w:val="003479BF"/>
    <w:rsid w:val="00364B3D"/>
    <w:rsid w:val="00376123"/>
    <w:rsid w:val="0038518D"/>
    <w:rsid w:val="003C4614"/>
    <w:rsid w:val="003E49C9"/>
    <w:rsid w:val="004900C3"/>
    <w:rsid w:val="00490493"/>
    <w:rsid w:val="004974C2"/>
    <w:rsid w:val="004A3640"/>
    <w:rsid w:val="004B00CB"/>
    <w:rsid w:val="004B4EE2"/>
    <w:rsid w:val="004C55CA"/>
    <w:rsid w:val="004E0322"/>
    <w:rsid w:val="004F15FA"/>
    <w:rsid w:val="004F4A89"/>
    <w:rsid w:val="004F62F6"/>
    <w:rsid w:val="00502848"/>
    <w:rsid w:val="0050430F"/>
    <w:rsid w:val="00525349"/>
    <w:rsid w:val="005474C7"/>
    <w:rsid w:val="00557ADA"/>
    <w:rsid w:val="00580AD5"/>
    <w:rsid w:val="0058262E"/>
    <w:rsid w:val="00582C55"/>
    <w:rsid w:val="005973E2"/>
    <w:rsid w:val="005B0729"/>
    <w:rsid w:val="005D1233"/>
    <w:rsid w:val="00611FB6"/>
    <w:rsid w:val="00621DDA"/>
    <w:rsid w:val="00637583"/>
    <w:rsid w:val="00654003"/>
    <w:rsid w:val="006B0601"/>
    <w:rsid w:val="006C46D0"/>
    <w:rsid w:val="006D65B1"/>
    <w:rsid w:val="00707262"/>
    <w:rsid w:val="007212BA"/>
    <w:rsid w:val="00722F53"/>
    <w:rsid w:val="00727855"/>
    <w:rsid w:val="007555BB"/>
    <w:rsid w:val="00771B5F"/>
    <w:rsid w:val="00774B26"/>
    <w:rsid w:val="00777FE5"/>
    <w:rsid w:val="00796431"/>
    <w:rsid w:val="007A1138"/>
    <w:rsid w:val="007D14C9"/>
    <w:rsid w:val="007E2912"/>
    <w:rsid w:val="007E2D51"/>
    <w:rsid w:val="00821AC8"/>
    <w:rsid w:val="008304C5"/>
    <w:rsid w:val="00841FBA"/>
    <w:rsid w:val="00844582"/>
    <w:rsid w:val="00845BBC"/>
    <w:rsid w:val="00847B04"/>
    <w:rsid w:val="0087719A"/>
    <w:rsid w:val="00884B4D"/>
    <w:rsid w:val="008A1B88"/>
    <w:rsid w:val="008A3348"/>
    <w:rsid w:val="008A683D"/>
    <w:rsid w:val="008B13C7"/>
    <w:rsid w:val="008D6F5E"/>
    <w:rsid w:val="008E086A"/>
    <w:rsid w:val="008E2370"/>
    <w:rsid w:val="008E70A5"/>
    <w:rsid w:val="00945327"/>
    <w:rsid w:val="0097691A"/>
    <w:rsid w:val="00982465"/>
    <w:rsid w:val="009A3819"/>
    <w:rsid w:val="009A49B7"/>
    <w:rsid w:val="009B6457"/>
    <w:rsid w:val="009B7788"/>
    <w:rsid w:val="009C169D"/>
    <w:rsid w:val="00A02098"/>
    <w:rsid w:val="00A140C1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844D7"/>
    <w:rsid w:val="00A861AE"/>
    <w:rsid w:val="00AA48AA"/>
    <w:rsid w:val="00AB1491"/>
    <w:rsid w:val="00AB2A19"/>
    <w:rsid w:val="00AB5E23"/>
    <w:rsid w:val="00AD3B28"/>
    <w:rsid w:val="00B37701"/>
    <w:rsid w:val="00B666FB"/>
    <w:rsid w:val="00B66C94"/>
    <w:rsid w:val="00B969DA"/>
    <w:rsid w:val="00BB5356"/>
    <w:rsid w:val="00BC0ECA"/>
    <w:rsid w:val="00BC1F5E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84E29"/>
    <w:rsid w:val="00CB5D05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F42A5"/>
    <w:rsid w:val="00DF66CB"/>
    <w:rsid w:val="00DF6BD8"/>
    <w:rsid w:val="00E04DA9"/>
    <w:rsid w:val="00E131B6"/>
    <w:rsid w:val="00E16CE3"/>
    <w:rsid w:val="00E86DF4"/>
    <w:rsid w:val="00EB4843"/>
    <w:rsid w:val="00EC074F"/>
    <w:rsid w:val="00EE12C6"/>
    <w:rsid w:val="00EE3329"/>
    <w:rsid w:val="00F111EC"/>
    <w:rsid w:val="00F45723"/>
    <w:rsid w:val="00F67362"/>
    <w:rsid w:val="00F72A25"/>
    <w:rsid w:val="00F73FED"/>
    <w:rsid w:val="00F97938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84E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C84E29"/>
  </w:style>
  <w:style w:type="character" w:customStyle="1" w:styleId="eop">
    <w:name w:val="eop"/>
    <w:basedOn w:val="DefaultParagraphFont"/>
    <w:rsid w:val="00C84E29"/>
  </w:style>
  <w:style w:type="character" w:customStyle="1" w:styleId="contextualspellingandgrammarerror">
    <w:name w:val="contextualspellingandgrammarerror"/>
    <w:basedOn w:val="DefaultParagraphFont"/>
    <w:rsid w:val="00C84E29"/>
  </w:style>
  <w:style w:type="character" w:customStyle="1" w:styleId="spellingerror">
    <w:name w:val="spellingerror"/>
    <w:basedOn w:val="DefaultParagraphFont"/>
    <w:rsid w:val="00C8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4D5565"/>
    <w:rsid w:val="00626807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2021-12-10T11:18:00Z</dcterms:created>
  <dcterms:modified xsi:type="dcterms:W3CDTF">2021-12-10T11:18:00Z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